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740"/>
        <w:gridCol w:w="2740"/>
        <w:gridCol w:w="2740"/>
        <w:tblGridChange w:id="0">
          <w:tblGrid>
            <w:gridCol w:w="780"/>
            <w:gridCol w:w="2740"/>
            <w:gridCol w:w="2740"/>
            <w:gridCol w:w="274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week/dag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maandag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donderdag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Buskruiten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Buskruiten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Buskruiten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Voetbal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stratego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stratego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stratego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Hockey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Tennis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Jachtseizoen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Jachtseizoen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Jachtseizoen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kart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kart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kart 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Herfstvakantie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Herfstvakantie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Herfstvakantie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 tellen in de rimboe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 tellen in de rimboe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Tien tellen in de rimboe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Boogschieten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Boogschieten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Boogschieten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Kickbal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Kickbal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Kickbal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Acrobatiek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Acrobatiek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Acrobatiek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Handbal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Kanjam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Kanjam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Kanjam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Kringspelletjes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Kringspelletjes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Kringspelletjes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Tikspelen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Tikspelen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Tikspelen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Drie luiken spel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Drie luiken spel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Drie luiken spel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Atletiek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Atletiek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Atletiek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Rugby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Ultimate frisbee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Ultimate frisbee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Ultimate frisbee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Bootcamp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Bootcamp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Bootcamp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week/dag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donderdag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Voorjaarsvakantie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Voorjaarsvakantie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Voorjaarsvakantie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Badminton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Badminton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Badminton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Trefbal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Trefbal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Trefbal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Speurtocht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 Valleivogels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Speurtocht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 Valleivogels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Speurtocht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SV Valleivogels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Paaseieren zoeken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Paaseieren zoeken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Paaseieren zoeken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2e paasdag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Samenwerkings spelletjes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Samenwerkings spelletjes 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 hollandse spelletjes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Oud hollandse spelletjes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Koningsdag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Meivakantie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Meivakantie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Meivakantie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Slagbal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Slagbal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Hemelvaartsdag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kwartet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kwartet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Levend kwartet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2e pinksterdag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Twister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Twister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Knikkeren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6-kamp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6-kamp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6-kamp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Tjoekbal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Tjoekbal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Tjoekbal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Voetgolf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Voetgolf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Voetgolf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Vrij spelen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Zomervakantie</w:t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+wsxMAUcRzij8SNFbgSzNZP2A==">AMUW2mVih151qvs/R7EWenLI4cSocfx3x967RHXIK+LM1o3wxZ/uZ/5oTOfbHOsqJZax8uQjhJ4jcqrdYuwWuGGvIHXpBeQwdhSYd7kj4pswA+9fDYc2ey8=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